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77" w:rsidRPr="001C6A77" w:rsidRDefault="001C6A77" w:rsidP="001C6A77">
      <w:pPr>
        <w:ind w:firstLine="708"/>
        <w:jc w:val="center"/>
        <w:rPr>
          <w:b/>
          <w:sz w:val="56"/>
          <w:szCs w:val="56"/>
        </w:rPr>
      </w:pPr>
      <w:r w:rsidRPr="001C6A77">
        <w:rPr>
          <w:b/>
          <w:sz w:val="56"/>
          <w:szCs w:val="56"/>
        </w:rPr>
        <w:t>MRÓWKA</w:t>
      </w:r>
    </w:p>
    <w:p w:rsidR="007465B9" w:rsidRDefault="007465B9" w:rsidP="001C6A77">
      <w:pPr>
        <w:ind w:firstLine="708"/>
      </w:pPr>
      <w:r>
        <w:t xml:space="preserve">Dzisiaj zachęcam Was do zapoznania się z zadaniami i informacjami dotyczącymi mrówek.  Mrówka jest jednym z najsilniejszych stworzeń na świecie pod względem wielkości. Pojedyncza mrówka może przenosić  50 razy większą wagę ciała. Mogą one nawet będą pracować razem, aby poruszać większe obiekty jako grupa. Na całym świecie jest ponad 12 tys. gatunków mrówek.  Niektóre gatunki mrówek są bezpłciowe, klonują się i nie wymagają samców. Mrówki nie posiadają płuc, oddychają przez maleńkie otwory na ciele – przetchlinki. Kiedy mrówka jest zalana wodą może wydawać się martwa, jednakże jeżeli woda wyparuje mrówka powróci do życia. </w:t>
      </w:r>
    </w:p>
    <w:p w:rsidR="007465B9" w:rsidRDefault="007465B9" w:rsidP="007465B9">
      <w:r>
        <w:t>Oto kilka zadań dla Was:</w:t>
      </w:r>
    </w:p>
    <w:p w:rsidR="007465B9" w:rsidRDefault="007465B9" w:rsidP="00147938">
      <w:pPr>
        <w:pStyle w:val="Akapitzlist"/>
        <w:numPr>
          <w:ilvl w:val="0"/>
          <w:numId w:val="2"/>
        </w:numPr>
      </w:pPr>
      <w:r>
        <w:t xml:space="preserve">Przeczytaj wiersz </w:t>
      </w:r>
      <w:r w:rsidRPr="00147938">
        <w:rPr>
          <w:b/>
        </w:rPr>
        <w:t>„Konik polny i mrówka”</w:t>
      </w:r>
      <w:r w:rsidR="00147938">
        <w:t>, autor Jean de la Fontanie, tłumaczył: Władysław Noskowski.</w:t>
      </w:r>
    </w:p>
    <w:p w:rsidR="00147938" w:rsidRDefault="00147938" w:rsidP="00147938">
      <w:r>
        <w:rPr>
          <w:noProof/>
          <w:lang w:eastAsia="pl-P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-3175</wp:posOffset>
            </wp:positionV>
            <wp:extent cx="2228850" cy="1762125"/>
            <wp:effectExtent l="19050" t="0" r="0" b="0"/>
            <wp:wrapSquare wrapText="bothSides"/>
            <wp:docPr id="2" name="Obraz 1" descr="C:\Users\Anna\Desktop\konik po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konik polny.jpg"/>
                    <pic:cNvPicPr>
                      <a:picLocks noChangeAspect="1" noChangeArrowheads="1"/>
                    </pic:cNvPicPr>
                  </pic:nvPicPr>
                  <pic:blipFill>
                    <a:blip r:embed="rId5" cstate="print"/>
                    <a:srcRect/>
                    <a:stretch>
                      <a:fillRect/>
                    </a:stretch>
                  </pic:blipFill>
                  <pic:spPr bwMode="auto">
                    <a:xfrm>
                      <a:off x="0" y="0"/>
                      <a:ext cx="2228850" cy="1762125"/>
                    </a:xfrm>
                    <a:prstGeom prst="rect">
                      <a:avLst/>
                    </a:prstGeom>
                    <a:noFill/>
                    <a:ln w="9525">
                      <a:noFill/>
                      <a:miter lim="800000"/>
                      <a:headEnd/>
                      <a:tailEnd/>
                    </a:ln>
                  </pic:spPr>
                </pic:pic>
              </a:graphicData>
            </a:graphic>
          </wp:anchor>
        </w:drawing>
      </w:r>
    </w:p>
    <w:p w:rsidR="00147938" w:rsidRPr="00147938" w:rsidRDefault="00147938" w:rsidP="00147938">
      <w:pPr>
        <w:rPr>
          <w:lang w:eastAsia="pl-PL"/>
        </w:rPr>
      </w:pPr>
      <w:r w:rsidRPr="00147938">
        <w:rPr>
          <w:lang w:eastAsia="pl-PL"/>
        </w:rPr>
        <w:t>Niepomny jutra, płochy i swawolny,</w:t>
      </w:r>
      <w:r w:rsidRPr="00147938">
        <w:rPr>
          <w:lang w:eastAsia="pl-PL"/>
        </w:rPr>
        <w:br/>
        <w:t>Przez całe lato śpiewał konik polny.</w:t>
      </w:r>
      <w:r>
        <w:rPr>
          <w:lang w:eastAsia="pl-PL"/>
        </w:rPr>
        <w:t xml:space="preserve"> </w:t>
      </w:r>
      <w:r w:rsidRPr="00147938">
        <w:rPr>
          <w:lang w:eastAsia="pl-PL"/>
        </w:rPr>
        <w:t>Lecz przyszła zima, śniegi, zawieruchy –</w:t>
      </w:r>
      <w:r w:rsidRPr="00147938">
        <w:rPr>
          <w:lang w:eastAsia="pl-PL"/>
        </w:rPr>
        <w:br/>
        <w:t>Gorzko zapłakał biedaczek.”Gdybyż choć jaki robaczek.</w:t>
      </w:r>
      <w:r w:rsidRPr="00147938">
        <w:rPr>
          <w:lang w:eastAsia="pl-PL"/>
        </w:rPr>
        <w:br/>
        <w:t>Gdyby choć skrzydełko muchy</w:t>
      </w:r>
      <w:r w:rsidRPr="00147938">
        <w:rPr>
          <w:lang w:eastAsia="pl-PL"/>
        </w:rPr>
        <w:br/>
        <w:t>Wpadło mi w łapki… miałbym bal nie lada!”</w:t>
      </w:r>
    </w:p>
    <w:p w:rsidR="00147938" w:rsidRDefault="00147938" w:rsidP="00147938">
      <w:pPr>
        <w:rPr>
          <w:lang w:eastAsia="pl-PL"/>
        </w:rPr>
      </w:pPr>
      <w:r w:rsidRPr="00147938">
        <w:rPr>
          <w:lang w:eastAsia="pl-PL"/>
        </w:rPr>
        <w:t>To myśląc, głodny, zbiera sił ostatki,</w:t>
      </w:r>
      <w:r w:rsidRPr="00147938">
        <w:rPr>
          <w:lang w:eastAsia="pl-PL"/>
        </w:rPr>
        <w:br/>
        <w:t>Idzie do mrówki sąsiadki</w:t>
      </w:r>
      <w:r w:rsidRPr="00147938">
        <w:rPr>
          <w:lang w:eastAsia="pl-PL"/>
        </w:rPr>
        <w:br/>
        <w:t>I tak powiada:</w:t>
      </w:r>
      <w:r w:rsidRPr="00147938">
        <w:rPr>
          <w:lang w:eastAsia="pl-PL"/>
        </w:rPr>
        <w:br/>
        <w:t>“Pożycz mi, proszę, kilka ziar</w:t>
      </w:r>
      <w:r w:rsidR="00E5503B">
        <w:rPr>
          <w:lang w:eastAsia="pl-PL"/>
        </w:rPr>
        <w:t>e</w:t>
      </w:r>
      <w:r w:rsidRPr="00147938">
        <w:rPr>
          <w:lang w:eastAsia="pl-PL"/>
        </w:rPr>
        <w:t xml:space="preserve">n żyta; </w:t>
      </w:r>
      <w:r w:rsidRPr="00147938">
        <w:rPr>
          <w:lang w:eastAsia="pl-PL"/>
        </w:rPr>
        <w:br/>
        <w:t>Da Bóg doczekać przyszłego zbioru,</w:t>
      </w:r>
      <w:r w:rsidRPr="00147938">
        <w:rPr>
          <w:lang w:eastAsia="pl-PL"/>
        </w:rPr>
        <w:br/>
        <w:t>Oddam z procentem – słowo honoru!”</w:t>
      </w:r>
    </w:p>
    <w:p w:rsidR="00147938" w:rsidRDefault="00147938" w:rsidP="00147938">
      <w:pPr>
        <w:rPr>
          <w:lang w:eastAsia="pl-PL"/>
        </w:rPr>
      </w:pPr>
    </w:p>
    <w:p w:rsidR="00147938" w:rsidRDefault="00147938" w:rsidP="00147938">
      <w:pPr>
        <w:rPr>
          <w:lang w:eastAsia="pl-PL"/>
        </w:rPr>
      </w:pPr>
    </w:p>
    <w:p w:rsidR="00147938" w:rsidRDefault="00147938" w:rsidP="00147938">
      <w:r>
        <w:rPr>
          <w:noProof/>
          <w:lang w:eastAsia="pl-PL"/>
        </w:rPr>
        <w:drawing>
          <wp:anchor distT="0" distB="0" distL="114300" distR="114300" simplePos="0" relativeHeight="251659264" behindDoc="1" locked="0" layoutInCell="1" allowOverlap="1">
            <wp:simplePos x="0" y="0"/>
            <wp:positionH relativeFrom="column">
              <wp:posOffset>14605</wp:posOffset>
            </wp:positionH>
            <wp:positionV relativeFrom="paragraph">
              <wp:posOffset>39370</wp:posOffset>
            </wp:positionV>
            <wp:extent cx="2009775" cy="1190625"/>
            <wp:effectExtent l="19050" t="0" r="9525" b="0"/>
            <wp:wrapTight wrapText="bothSides">
              <wp:wrapPolygon edited="0">
                <wp:start x="-205" y="0"/>
                <wp:lineTo x="-205" y="21427"/>
                <wp:lineTo x="21702" y="21427"/>
                <wp:lineTo x="21702" y="0"/>
                <wp:lineTo x="-205" y="0"/>
              </wp:wrapPolygon>
            </wp:wrapTight>
            <wp:docPr id="3" name="Obraz 2" descr="C:\Users\Anna\Desktop\mm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mmrrr.jpg"/>
                    <pic:cNvPicPr>
                      <a:picLocks noChangeAspect="1" noChangeArrowheads="1"/>
                    </pic:cNvPicPr>
                  </pic:nvPicPr>
                  <pic:blipFill>
                    <a:blip r:embed="rId6" cstate="print"/>
                    <a:srcRect/>
                    <a:stretch>
                      <a:fillRect/>
                    </a:stretch>
                  </pic:blipFill>
                  <pic:spPr bwMode="auto">
                    <a:xfrm>
                      <a:off x="0" y="0"/>
                      <a:ext cx="2009775" cy="1190625"/>
                    </a:xfrm>
                    <a:prstGeom prst="rect">
                      <a:avLst/>
                    </a:prstGeom>
                    <a:noFill/>
                    <a:ln w="9525">
                      <a:noFill/>
                      <a:miter lim="800000"/>
                      <a:headEnd/>
                      <a:tailEnd/>
                    </a:ln>
                  </pic:spPr>
                </pic:pic>
              </a:graphicData>
            </a:graphic>
          </wp:anchor>
        </w:drawing>
      </w:r>
      <w:r>
        <w:t>Lecz mrówka skąpa i nieużyta</w:t>
      </w:r>
      <w:r>
        <w:br/>
        <w:t>(Jest to najmniejsza jej wada)</w:t>
      </w:r>
      <w:r>
        <w:br/>
        <w:t>Pyta sąsiada:</w:t>
      </w:r>
    </w:p>
    <w:p w:rsidR="00147938" w:rsidRDefault="00147938" w:rsidP="00147938">
      <w:r>
        <w:t>“Cóżeś porabiał przez lato,</w:t>
      </w:r>
      <w:r>
        <w:br/>
        <w:t>Gdy żebrzesz w zimowej porze?”</w:t>
      </w:r>
    </w:p>
    <w:p w:rsidR="00147938" w:rsidRDefault="00147938" w:rsidP="00147938">
      <w:r>
        <w:t xml:space="preserve">                                                                   “Śpiewałem sobie.” – “Więc za to</w:t>
      </w:r>
      <w:r>
        <w:br/>
        <w:t xml:space="preserve">                                                                    Tańcujże teraz, nieboże!”</w:t>
      </w:r>
    </w:p>
    <w:p w:rsidR="00EA3D5B" w:rsidRDefault="00EA3D5B" w:rsidP="00147938"/>
    <w:p w:rsidR="001C6A77" w:rsidRDefault="001C6A77" w:rsidP="001C6A77">
      <w:pPr>
        <w:pStyle w:val="Akapitzlist"/>
      </w:pPr>
    </w:p>
    <w:p w:rsidR="00EA3D5B" w:rsidRDefault="00EA3D5B" w:rsidP="00EA3D5B">
      <w:pPr>
        <w:pStyle w:val="Akapitzlist"/>
        <w:numPr>
          <w:ilvl w:val="0"/>
          <w:numId w:val="2"/>
        </w:numPr>
      </w:pPr>
      <w:r>
        <w:lastRenderedPageBreak/>
        <w:t>Wykonaj pracę plastyczną do wiersza.</w:t>
      </w:r>
    </w:p>
    <w:p w:rsidR="00EA3D5B" w:rsidRDefault="00EA3D5B" w:rsidP="00EA3D5B">
      <w:pPr>
        <w:pStyle w:val="Akapitzlist"/>
        <w:numPr>
          <w:ilvl w:val="0"/>
          <w:numId w:val="2"/>
        </w:numPr>
      </w:pPr>
      <w:r>
        <w:t xml:space="preserve">Pokoloruj mrówkę on-line: </w:t>
      </w:r>
      <w:hyperlink r:id="rId7" w:history="1">
        <w:r w:rsidRPr="009922CA">
          <w:rPr>
            <w:rStyle w:val="Hipercze"/>
          </w:rPr>
          <w:t>https://www.kolorowankionline.net/mrowka-i-krykiet</w:t>
        </w:r>
      </w:hyperlink>
      <w:r>
        <w:t xml:space="preserve"> </w:t>
      </w:r>
    </w:p>
    <w:p w:rsidR="001C6A77" w:rsidRDefault="001C6A77" w:rsidP="00EA3D5B">
      <w:pPr>
        <w:pStyle w:val="Akapitzlist"/>
        <w:numPr>
          <w:ilvl w:val="0"/>
          <w:numId w:val="2"/>
        </w:numPr>
      </w:pPr>
      <w:r>
        <w:t xml:space="preserve">Obejrzyj bajkę pt.”Mrówka i Konik Polny”  </w:t>
      </w:r>
      <w:hyperlink r:id="rId8" w:history="1">
        <w:r w:rsidRPr="009922CA">
          <w:rPr>
            <w:rStyle w:val="Hipercze"/>
          </w:rPr>
          <w:t>https://www.youtube.com/watch?v=OBhotEiXca0</w:t>
        </w:r>
      </w:hyperlink>
      <w:r>
        <w:t xml:space="preserve"> </w:t>
      </w:r>
    </w:p>
    <w:p w:rsidR="001C6A77" w:rsidRDefault="001C6A77" w:rsidP="00EA3D5B">
      <w:pPr>
        <w:pStyle w:val="Akapitzlist"/>
        <w:numPr>
          <w:ilvl w:val="0"/>
          <w:numId w:val="2"/>
        </w:numPr>
      </w:pPr>
      <w:r>
        <w:t xml:space="preserve">Ułóż puzzle : </w:t>
      </w:r>
      <w:hyperlink r:id="rId9" w:history="1">
        <w:r w:rsidRPr="009922CA">
          <w:rPr>
            <w:rStyle w:val="Hipercze"/>
          </w:rPr>
          <w:t>https://www.jigsawplanet.com/?rc=play&amp;pid=1ead064115ea&amp;fbclid=IwAR3TLN8aQKD5wX8CuBFi_z6rJX6HB0CgKe2fxoO55DPQXoGZsLxQzjbMqUs</w:t>
        </w:r>
      </w:hyperlink>
      <w:r>
        <w:t xml:space="preserve"> </w:t>
      </w:r>
    </w:p>
    <w:p w:rsidR="001C6A77" w:rsidRDefault="001C6A77" w:rsidP="00EA3D5B">
      <w:pPr>
        <w:pStyle w:val="Akapitzlist"/>
        <w:numPr>
          <w:ilvl w:val="0"/>
          <w:numId w:val="2"/>
        </w:numPr>
      </w:pPr>
      <w:r>
        <w:t xml:space="preserve">Rozwiąż zadanie i naucz się jak rysować mrówkę  </w:t>
      </w:r>
      <w:hyperlink r:id="rId10" w:history="1">
        <w:r w:rsidRPr="009922CA">
          <w:rPr>
            <w:rStyle w:val="Hipercze"/>
          </w:rPr>
          <w:t>https://view.genial.ly/5fb149fdf21b400d02d75156/interactive-content-mrowki?fbclid=IwAR0gfc84y67s5WAJjnPvI8nWVtABSq1C8tqvyDjhlVmJaBKjtDYLXGK5TIg</w:t>
        </w:r>
      </w:hyperlink>
      <w:r>
        <w:t xml:space="preserve"> </w:t>
      </w:r>
    </w:p>
    <w:p w:rsidR="00147938" w:rsidRDefault="00147938" w:rsidP="00147938">
      <w:pPr>
        <w:rPr>
          <w:lang w:eastAsia="pl-PL"/>
        </w:rPr>
      </w:pPr>
    </w:p>
    <w:p w:rsidR="00E5503B" w:rsidRDefault="00E5503B" w:rsidP="00147938">
      <w:pPr>
        <w:rPr>
          <w:lang w:eastAsia="pl-PL"/>
        </w:rPr>
      </w:pPr>
      <w:r>
        <w:rPr>
          <w:lang w:eastAsia="pl-PL"/>
        </w:rPr>
        <w:t xml:space="preserve">                                                                                                       J. Grot</w:t>
      </w:r>
    </w:p>
    <w:p w:rsidR="00147938" w:rsidRDefault="00147938" w:rsidP="00147938">
      <w:pPr>
        <w:rPr>
          <w:lang w:eastAsia="pl-PL"/>
        </w:rPr>
      </w:pPr>
    </w:p>
    <w:p w:rsidR="00147938" w:rsidRDefault="00147938" w:rsidP="00147938"/>
    <w:p w:rsidR="001A36D7" w:rsidRDefault="004A0742" w:rsidP="00147938"/>
    <w:sectPr w:rsidR="001A36D7" w:rsidSect="00D87A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45122"/>
    <w:multiLevelType w:val="hybridMultilevel"/>
    <w:tmpl w:val="CF28D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DFE4D5C"/>
    <w:multiLevelType w:val="hybridMultilevel"/>
    <w:tmpl w:val="9FC00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65B9"/>
    <w:rsid w:val="00147938"/>
    <w:rsid w:val="001C6A77"/>
    <w:rsid w:val="004A0742"/>
    <w:rsid w:val="00511864"/>
    <w:rsid w:val="007465B9"/>
    <w:rsid w:val="00854999"/>
    <w:rsid w:val="00C924F6"/>
    <w:rsid w:val="00D87A06"/>
    <w:rsid w:val="00E5503B"/>
    <w:rsid w:val="00E77B6F"/>
    <w:rsid w:val="00EA3D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A06"/>
  </w:style>
  <w:style w:type="paragraph" w:styleId="Nagwek1">
    <w:name w:val="heading 1"/>
    <w:basedOn w:val="Normalny"/>
    <w:next w:val="Normalny"/>
    <w:link w:val="Nagwek1Znak"/>
    <w:uiPriority w:val="9"/>
    <w:qFormat/>
    <w:rsid w:val="00746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65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465B9"/>
    <w:pPr>
      <w:spacing w:after="0" w:line="240" w:lineRule="auto"/>
    </w:pPr>
  </w:style>
  <w:style w:type="character" w:customStyle="1" w:styleId="Nagwek1Znak">
    <w:name w:val="Nagłówek 1 Znak"/>
    <w:basedOn w:val="Domylnaczcionkaakapitu"/>
    <w:link w:val="Nagwek1"/>
    <w:uiPriority w:val="9"/>
    <w:rsid w:val="007465B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7465B9"/>
    <w:pPr>
      <w:ind w:left="720"/>
      <w:contextualSpacing/>
    </w:pPr>
  </w:style>
  <w:style w:type="character" w:styleId="Uwydatnienie">
    <w:name w:val="Emphasis"/>
    <w:basedOn w:val="Domylnaczcionkaakapitu"/>
    <w:uiPriority w:val="20"/>
    <w:qFormat/>
    <w:rsid w:val="007465B9"/>
    <w:rPr>
      <w:i/>
      <w:iCs/>
    </w:rPr>
  </w:style>
  <w:style w:type="paragraph" w:styleId="Tekstdymka">
    <w:name w:val="Balloon Text"/>
    <w:basedOn w:val="Normalny"/>
    <w:link w:val="TekstdymkaZnak"/>
    <w:uiPriority w:val="99"/>
    <w:semiHidden/>
    <w:unhideWhenUsed/>
    <w:rsid w:val="001479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938"/>
    <w:rPr>
      <w:rFonts w:ascii="Tahoma" w:hAnsi="Tahoma" w:cs="Tahoma"/>
      <w:sz w:val="16"/>
      <w:szCs w:val="16"/>
    </w:rPr>
  </w:style>
  <w:style w:type="character" w:styleId="Hipercze">
    <w:name w:val="Hyperlink"/>
    <w:basedOn w:val="Domylnaczcionkaakapitu"/>
    <w:uiPriority w:val="99"/>
    <w:unhideWhenUsed/>
    <w:rsid w:val="00EA3D5B"/>
    <w:rPr>
      <w:color w:val="0000FF" w:themeColor="hyperlink"/>
      <w:u w:val="single"/>
    </w:rPr>
  </w:style>
  <w:style w:type="character" w:styleId="UyteHipercze">
    <w:name w:val="FollowedHyperlink"/>
    <w:basedOn w:val="Domylnaczcionkaakapitu"/>
    <w:uiPriority w:val="99"/>
    <w:semiHidden/>
    <w:unhideWhenUsed/>
    <w:rsid w:val="001C6A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5337456">
      <w:bodyDiv w:val="1"/>
      <w:marLeft w:val="0"/>
      <w:marRight w:val="0"/>
      <w:marTop w:val="0"/>
      <w:marBottom w:val="0"/>
      <w:divBdr>
        <w:top w:val="none" w:sz="0" w:space="0" w:color="auto"/>
        <w:left w:val="none" w:sz="0" w:space="0" w:color="auto"/>
        <w:bottom w:val="none" w:sz="0" w:space="0" w:color="auto"/>
        <w:right w:val="none" w:sz="0" w:space="0" w:color="auto"/>
      </w:divBdr>
    </w:div>
    <w:div w:id="632517528">
      <w:bodyDiv w:val="1"/>
      <w:marLeft w:val="0"/>
      <w:marRight w:val="0"/>
      <w:marTop w:val="0"/>
      <w:marBottom w:val="0"/>
      <w:divBdr>
        <w:top w:val="none" w:sz="0" w:space="0" w:color="auto"/>
        <w:left w:val="none" w:sz="0" w:space="0" w:color="auto"/>
        <w:bottom w:val="none" w:sz="0" w:space="0" w:color="auto"/>
        <w:right w:val="none" w:sz="0" w:space="0" w:color="auto"/>
      </w:divBdr>
      <w:divsChild>
        <w:div w:id="505831953">
          <w:marLeft w:val="0"/>
          <w:marRight w:val="0"/>
          <w:marTop w:val="0"/>
          <w:marBottom w:val="0"/>
          <w:divBdr>
            <w:top w:val="none" w:sz="0" w:space="0" w:color="auto"/>
            <w:left w:val="none" w:sz="0" w:space="0" w:color="auto"/>
            <w:bottom w:val="none" w:sz="0" w:space="0" w:color="auto"/>
            <w:right w:val="none" w:sz="0" w:space="0" w:color="auto"/>
          </w:divBdr>
        </w:div>
        <w:div w:id="1128354276">
          <w:marLeft w:val="0"/>
          <w:marRight w:val="0"/>
          <w:marTop w:val="0"/>
          <w:marBottom w:val="0"/>
          <w:divBdr>
            <w:top w:val="none" w:sz="0" w:space="0" w:color="auto"/>
            <w:left w:val="none" w:sz="0" w:space="0" w:color="auto"/>
            <w:bottom w:val="none" w:sz="0" w:space="0" w:color="auto"/>
            <w:right w:val="none" w:sz="0" w:space="0" w:color="auto"/>
          </w:divBdr>
        </w:div>
      </w:divsChild>
    </w:div>
    <w:div w:id="1162238324">
      <w:bodyDiv w:val="1"/>
      <w:marLeft w:val="0"/>
      <w:marRight w:val="0"/>
      <w:marTop w:val="0"/>
      <w:marBottom w:val="0"/>
      <w:divBdr>
        <w:top w:val="none" w:sz="0" w:space="0" w:color="auto"/>
        <w:left w:val="none" w:sz="0" w:space="0" w:color="auto"/>
        <w:bottom w:val="none" w:sz="0" w:space="0" w:color="auto"/>
        <w:right w:val="none" w:sz="0" w:space="0" w:color="auto"/>
      </w:divBdr>
      <w:divsChild>
        <w:div w:id="500240707">
          <w:marLeft w:val="0"/>
          <w:marRight w:val="0"/>
          <w:marTop w:val="0"/>
          <w:marBottom w:val="0"/>
          <w:divBdr>
            <w:top w:val="none" w:sz="0" w:space="0" w:color="auto"/>
            <w:left w:val="none" w:sz="0" w:space="0" w:color="auto"/>
            <w:bottom w:val="none" w:sz="0" w:space="0" w:color="auto"/>
            <w:right w:val="none" w:sz="0" w:space="0" w:color="auto"/>
          </w:divBdr>
          <w:divsChild>
            <w:div w:id="404960145">
              <w:marLeft w:val="0"/>
              <w:marRight w:val="0"/>
              <w:marTop w:val="0"/>
              <w:marBottom w:val="0"/>
              <w:divBdr>
                <w:top w:val="none" w:sz="0" w:space="0" w:color="auto"/>
                <w:left w:val="none" w:sz="0" w:space="0" w:color="auto"/>
                <w:bottom w:val="none" w:sz="0" w:space="0" w:color="auto"/>
                <w:right w:val="none" w:sz="0" w:space="0" w:color="auto"/>
              </w:divBdr>
            </w:div>
            <w:div w:id="1480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BhotEiXca0" TargetMode="External"/><Relationship Id="rId3" Type="http://schemas.openxmlformats.org/officeDocument/2006/relationships/settings" Target="settings.xml"/><Relationship Id="rId7" Type="http://schemas.openxmlformats.org/officeDocument/2006/relationships/hyperlink" Target="https://www.kolorowankionline.net/mrowka-i-kryki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iew.genial.ly/5fb149fdf21b400d02d75156/interactive-content-mrowki?fbclid=IwAR0gfc84y67s5WAJjnPvI8nWVtABSq1C8tqvyDjhlVmJaBKjtDYLXGK5TIg" TargetMode="External"/><Relationship Id="rId4" Type="http://schemas.openxmlformats.org/officeDocument/2006/relationships/webSettings" Target="webSettings.xml"/><Relationship Id="rId9" Type="http://schemas.openxmlformats.org/officeDocument/2006/relationships/hyperlink" Target="https://www.jigsawplanet.com/?rc=play&amp;pid=1ead064115ea&amp;fbclid=IwAR3TLN8aQKD5wX8CuBFi_z6rJX6HB0CgKe2fxoO55DPQXoGZsLxQzjbMq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 Nowak</dc:creator>
  <cp:lastModifiedBy>Admin</cp:lastModifiedBy>
  <cp:revision>2</cp:revision>
  <dcterms:created xsi:type="dcterms:W3CDTF">2020-11-23T09:38:00Z</dcterms:created>
  <dcterms:modified xsi:type="dcterms:W3CDTF">2020-11-23T09:38:00Z</dcterms:modified>
</cp:coreProperties>
</file>